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spacing w:lineRule="auto" w:line="240" w:before="77" w:after="0"/>
        <w:ind w:left="5216" w:right="227" w:hanging="0"/>
        <w:jc w:val="right"/>
        <w:rPr>
          <w:sz w:val="22"/>
        </w:rPr>
      </w:pPr>
      <w:r>
        <w:rPr>
          <w:sz w:val="22"/>
        </w:rPr>
        <w:t>Приложение №3</w:t>
      </w:r>
    </w:p>
    <w:p>
      <w:pPr>
        <w:pStyle w:val="Normal"/>
        <w:widowControl w:val="false"/>
        <w:bidi w:val="0"/>
        <w:spacing w:lineRule="auto" w:line="240" w:before="77" w:after="0"/>
        <w:ind w:left="5216" w:right="227" w:hanging="0"/>
        <w:jc w:val="right"/>
        <w:rPr>
          <w:sz w:val="22"/>
        </w:rPr>
      </w:pPr>
      <w:r>
        <w:rPr>
          <w:sz w:val="22"/>
        </w:rPr>
        <w:t>Утвержден</w:t>
      </w:r>
      <w:r>
        <w:rPr>
          <w:sz w:val="22"/>
        </w:rPr>
        <w:t>ы</w:t>
      </w:r>
    </w:p>
    <w:p>
      <w:pPr>
        <w:pStyle w:val="Normal"/>
        <w:widowControl w:val="false"/>
        <w:bidi w:val="0"/>
        <w:spacing w:lineRule="auto" w:line="240" w:before="77" w:after="0"/>
        <w:ind w:left="5216" w:right="227" w:hanging="0"/>
        <w:jc w:val="right"/>
        <w:rPr>
          <w:sz w:val="22"/>
        </w:rPr>
      </w:pPr>
      <w:r>
        <w:rPr>
          <w:sz w:val="22"/>
        </w:rPr>
        <w:t>Приказом</w:t>
      </w:r>
      <w:r>
        <w:rPr>
          <w:spacing w:val="-5"/>
          <w:sz w:val="22"/>
        </w:rPr>
        <w:t xml:space="preserve"> </w:t>
      </w:r>
      <w:r>
        <w:rPr>
          <w:sz w:val="22"/>
        </w:rPr>
        <w:t>Г</w:t>
      </w:r>
      <w:r>
        <w:rPr>
          <w:sz w:val="22"/>
        </w:rPr>
        <w:t>К</w:t>
      </w:r>
      <w:r>
        <w:rPr>
          <w:sz w:val="22"/>
        </w:rPr>
        <w:t>У</w:t>
      </w:r>
      <w:r>
        <w:rPr>
          <w:spacing w:val="-5"/>
          <w:sz w:val="22"/>
        </w:rPr>
        <w:t xml:space="preserve"> «</w:t>
      </w:r>
      <w:r>
        <w:rPr>
          <w:spacing w:val="-5"/>
          <w:sz w:val="22"/>
        </w:rPr>
        <w:t>ОСЗН</w:t>
      </w:r>
      <w:r>
        <w:rPr>
          <w:spacing w:val="-5"/>
          <w:sz w:val="22"/>
        </w:rPr>
        <w:t xml:space="preserve"> </w:t>
      </w:r>
      <w:r>
        <w:rPr>
          <w:sz w:val="22"/>
        </w:rPr>
        <w:t>Дубровского</w:t>
      </w:r>
      <w:r>
        <w:rPr>
          <w:spacing w:val="-5"/>
          <w:sz w:val="22"/>
        </w:rPr>
        <w:t xml:space="preserve"> </w:t>
      </w:r>
      <w:r>
        <w:rPr>
          <w:sz w:val="22"/>
        </w:rPr>
        <w:t>района</w:t>
      </w:r>
      <w:r>
        <w:rPr>
          <w:sz w:val="22"/>
        </w:rPr>
        <w:t xml:space="preserve">» </w:t>
      </w:r>
      <w:r>
        <w:rPr>
          <w:sz w:val="22"/>
        </w:rPr>
        <w:t>от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t>2</w:t>
      </w:r>
      <w:r>
        <w:rPr>
          <w:sz w:val="22"/>
        </w:rPr>
        <w:t>6.</w:t>
      </w:r>
      <w:r>
        <w:rPr>
          <w:sz w:val="22"/>
        </w:rPr>
        <w:t>12</w:t>
      </w:r>
      <w:r>
        <w:rPr>
          <w:sz w:val="22"/>
        </w:rPr>
        <w:t>.202</w:t>
      </w:r>
      <w:r>
        <w:rPr>
          <w:sz w:val="22"/>
        </w:rPr>
        <w:t>2</w:t>
      </w:r>
      <w:r>
        <w:rPr>
          <w:spacing w:val="-1"/>
          <w:sz w:val="22"/>
        </w:rPr>
        <w:t xml:space="preserve"> </w:t>
      </w:r>
      <w:r>
        <w:rPr>
          <w:sz w:val="22"/>
        </w:rPr>
        <w:t>г. №</w:t>
      </w:r>
      <w:r>
        <w:rPr>
          <w:spacing w:val="-3"/>
          <w:sz w:val="22"/>
        </w:rPr>
        <w:t xml:space="preserve"> </w:t>
      </w:r>
      <w:r>
        <w:rPr>
          <w:spacing w:val="-3"/>
          <w:sz w:val="22"/>
        </w:rPr>
        <w:t>279</w:t>
      </w:r>
    </w:p>
    <w:p>
      <w:pPr>
        <w:pStyle w:val="Style14"/>
        <w:ind w:left="0" w:right="0" w:hanging="0"/>
        <w:jc w:val="left"/>
        <w:rPr/>
      </w:pPr>
      <w:r>
        <w:rPr/>
      </w:r>
    </w:p>
    <w:p>
      <w:pPr>
        <w:pStyle w:val="1"/>
        <w:widowControl w:val="false"/>
        <w:bidi w:val="0"/>
        <w:spacing w:lineRule="auto" w:line="240" w:before="1" w:after="0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Функциональные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обязанности </w:t>
      </w:r>
      <w:r>
        <w:rPr>
          <w:b/>
          <w:bCs/>
          <w:sz w:val="24"/>
          <w:szCs w:val="24"/>
        </w:rPr>
        <w:t>л</w:t>
      </w:r>
      <w:r>
        <w:rPr>
          <w:b/>
          <w:bCs/>
          <w:sz w:val="24"/>
          <w:szCs w:val="24"/>
        </w:rPr>
        <w:t>ица,</w:t>
      </w:r>
    </w:p>
    <w:p>
      <w:pPr>
        <w:pStyle w:val="1"/>
        <w:widowControl w:val="false"/>
        <w:bidi w:val="0"/>
        <w:spacing w:lineRule="auto" w:line="240" w:before="1" w:after="0"/>
        <w:ind w:left="0" w:right="0" w:hanging="0"/>
        <w:jc w:val="center"/>
        <w:outlineLvl w:val="1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ответственного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за</w:t>
      </w:r>
      <w:r>
        <w:rPr>
          <w:b/>
          <w:bCs/>
          <w:spacing w:val="-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проведение мероприятий</w:t>
      </w:r>
      <w:r>
        <w:rPr>
          <w:b/>
          <w:bCs/>
          <w:spacing w:val="-68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по противодействию терроризму и экстремизму,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обеспечению</w:t>
      </w:r>
      <w:r>
        <w:rPr>
          <w:b/>
          <w:bCs/>
          <w:spacing w:val="-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безопасности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жизнедеятельности</w:t>
      </w:r>
    </w:p>
    <w:p>
      <w:pPr>
        <w:pStyle w:val="Normal"/>
        <w:widowControl w:val="false"/>
        <w:bidi w:val="0"/>
        <w:spacing w:lineRule="auto" w:line="240" w:before="0" w:after="0"/>
        <w:ind w:left="1644" w:right="1701" w:hanging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в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Г</w:t>
      </w:r>
      <w:r>
        <w:rPr>
          <w:b/>
          <w:bCs/>
          <w:sz w:val="24"/>
          <w:szCs w:val="24"/>
        </w:rPr>
        <w:t>КУ «ОСЗН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Дубровского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района»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778" w:leader="none"/>
        </w:tabs>
        <w:spacing w:lineRule="auto" w:line="240" w:before="0" w:after="0"/>
        <w:ind w:left="3778" w:right="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положения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4" w:leader="none"/>
        </w:tabs>
        <w:spacing w:lineRule="auto" w:line="240" w:before="0" w:after="0"/>
        <w:ind w:left="104" w:right="181" w:firstLine="954"/>
        <w:jc w:val="both"/>
        <w:rPr>
          <w:sz w:val="24"/>
          <w:szCs w:val="24"/>
        </w:rPr>
      </w:pPr>
      <w:r>
        <w:rPr>
          <w:sz w:val="24"/>
          <w:szCs w:val="24"/>
        </w:rPr>
        <w:t>Настоящими функциональными обязанностями устанавливаются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права и обязанности ответственного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терроризму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Государственном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казенном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Брянской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Отдел социальной защиты </w:t>
      </w:r>
      <w:r>
        <w:rPr>
          <w:sz w:val="24"/>
          <w:szCs w:val="24"/>
        </w:rPr>
        <w:t>населения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района»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>
        <w:rPr>
          <w:sz w:val="24"/>
          <w:szCs w:val="24"/>
        </w:rPr>
        <w:t xml:space="preserve">ОСЗН </w:t>
      </w:r>
      <w:r>
        <w:rPr>
          <w:sz w:val="24"/>
          <w:szCs w:val="24"/>
        </w:rPr>
        <w:t>Дубровского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4" w:leader="none"/>
        </w:tabs>
        <w:spacing w:lineRule="auto" w:line="240" w:before="0" w:after="0"/>
        <w:ind w:left="104" w:right="180" w:firstLine="954"/>
        <w:jc w:val="both"/>
        <w:rPr>
          <w:sz w:val="24"/>
          <w:szCs w:val="24"/>
        </w:rPr>
      </w:pPr>
      <w:r>
        <w:rPr>
          <w:sz w:val="24"/>
          <w:szCs w:val="24"/>
        </w:rPr>
        <w:t>Возложение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обязанностей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противодействию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терроризму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экстремизму,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жизнедеятельности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руководителя,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как правило,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одного из своих заместителей, по возможности из лиц, имеющих опыт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руководящей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работы.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1544" w:leader="none"/>
        </w:tabs>
        <w:spacing w:lineRule="auto" w:line="240" w:before="0" w:after="0"/>
        <w:ind w:left="104" w:right="180" w:firstLine="954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 должен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изучить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знать: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756" w:leader="none"/>
        </w:tabs>
        <w:spacing w:lineRule="auto" w:line="240" w:before="0" w:after="0"/>
        <w:ind w:left="131" w:right="1338" w:firstLine="1390"/>
        <w:jc w:val="both"/>
        <w:rPr>
          <w:sz w:val="24"/>
          <w:szCs w:val="24"/>
        </w:rPr>
      </w:pP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 защиты;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088" w:leader="none"/>
        </w:tabs>
        <w:spacing w:lineRule="auto" w:line="240" w:before="0" w:after="0"/>
        <w:ind w:left="131" w:right="172" w:firstLine="1390"/>
        <w:jc w:val="both"/>
        <w:rPr>
          <w:sz w:val="24"/>
          <w:szCs w:val="24"/>
        </w:rPr>
      </w:pPr>
      <w:r>
        <w:rPr>
          <w:sz w:val="24"/>
          <w:szCs w:val="24"/>
        </w:rPr>
        <w:t>основы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уголовного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основные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12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2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30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объектов социальной сферы;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1696" w:leader="none"/>
        </w:tabs>
        <w:spacing w:lineRule="auto" w:line="240" w:before="0" w:after="0"/>
        <w:ind w:left="131" w:right="304" w:firstLine="1390"/>
        <w:jc w:val="both"/>
        <w:rPr>
          <w:sz w:val="24"/>
          <w:szCs w:val="24"/>
        </w:rPr>
      </w:pPr>
      <w:r>
        <w:rPr>
          <w:sz w:val="24"/>
          <w:szCs w:val="24"/>
        </w:rPr>
        <w:t>порядок обеспечения гражданской обороны, противопожарной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 действий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персонала 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чрезвычайных ситуациях;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2923" w:leader="none"/>
          <w:tab w:val="left" w:pos="2924" w:leader="none"/>
        </w:tabs>
        <w:spacing w:lineRule="auto" w:line="240" w:before="0" w:after="0"/>
        <w:ind w:left="263" w:right="18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- особенности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обстановки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вокруг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объекта;</w:t>
      </w:r>
    </w:p>
    <w:p>
      <w:pPr>
        <w:pStyle w:val="Style14"/>
        <w:widowControl w:val="false"/>
        <w:bidi w:val="0"/>
        <w:spacing w:lineRule="auto" w:line="240" w:before="0" w:after="0"/>
        <w:ind w:left="1474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порядок осуществления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пропускного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режима;</w:t>
      </w:r>
    </w:p>
    <w:p>
      <w:pPr>
        <w:pStyle w:val="ListParagraph"/>
        <w:numPr>
          <w:ilvl w:val="2"/>
          <w:numId w:val="2"/>
        </w:numPr>
        <w:tabs>
          <w:tab w:val="clear" w:pos="720"/>
          <w:tab w:val="left" w:pos="2138" w:leader="none"/>
        </w:tabs>
        <w:spacing w:lineRule="auto" w:line="240" w:before="0" w:after="0"/>
        <w:ind w:left="131" w:right="186" w:firstLine="1390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ФСБ,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реагирования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штатном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режиме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чрезвычайной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ситуации.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3208" w:leader="none"/>
        </w:tabs>
        <w:spacing w:lineRule="auto" w:line="240" w:before="1" w:after="0"/>
        <w:ind w:left="3208" w:right="0" w:hanging="280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обязанности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544" w:leader="none"/>
        </w:tabs>
        <w:spacing w:lineRule="auto" w:line="240" w:before="0" w:after="0"/>
        <w:ind w:left="104" w:right="108" w:firstLine="992"/>
        <w:jc w:val="both"/>
        <w:rPr>
          <w:sz w:val="24"/>
          <w:szCs w:val="24"/>
        </w:rPr>
      </w:pP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защите, возлагаются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обязанности: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  <w:tab w:val="left" w:pos="4803" w:leader="none"/>
          <w:tab w:val="left" w:pos="6653" w:leader="none"/>
          <w:tab w:val="left" w:pos="7933" w:leader="none"/>
        </w:tabs>
        <w:spacing w:lineRule="auto" w:line="240" w:before="0" w:after="0"/>
        <w:ind w:left="104" w:right="107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  <w:tab/>
        <w:t>работы</w:t>
        <w:tab/>
        <w:t>по</w:t>
        <w:tab/>
        <w:t>обеспечению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производственного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массовых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мероприятий.</w:t>
      </w:r>
    </w:p>
    <w:p>
      <w:pPr>
        <w:pStyle w:val="ListParagraph"/>
        <w:widowControl w:val="false"/>
        <w:numPr>
          <w:ilvl w:val="2"/>
          <w:numId w:val="1"/>
        </w:numPr>
        <w:tabs>
          <w:tab w:val="clear" w:pos="720"/>
          <w:tab w:val="left" w:pos="1525" w:leader="none"/>
        </w:tabs>
        <w:bidi w:val="0"/>
        <w:spacing w:lineRule="auto" w:line="240" w:before="0" w:after="0"/>
        <w:ind w:left="0" w:right="0" w:firstLine="1531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Взаимодействие</w:t>
      </w:r>
      <w:r>
        <w:rPr>
          <w:spacing w:val="115"/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 xml:space="preserve">территориальными 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подразделениями органов внутренних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обороны,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комиссариатом,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находящимися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Дубровского района, по вопросам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 защиты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>
      <w:pPr>
        <w:sectPr>
          <w:type w:val="nextPage"/>
          <w:pgSz w:w="11906" w:h="16838"/>
          <w:pgMar w:left="1600" w:right="680" w:header="0" w:top="104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10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пропускного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11"/>
          <w:sz w:val="24"/>
          <w:szCs w:val="24"/>
        </w:rPr>
        <w:t xml:space="preserve"> «</w:t>
      </w:r>
      <w:r>
        <w:rPr>
          <w:spacing w:val="-11"/>
          <w:sz w:val="24"/>
          <w:szCs w:val="24"/>
        </w:rPr>
        <w:t>ОСЗН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Внесение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начальник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«</w:t>
      </w:r>
      <w:r>
        <w:rPr>
          <w:spacing w:val="1"/>
          <w:sz w:val="24"/>
          <w:szCs w:val="24"/>
        </w:rPr>
        <w:t>ОСЗН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системы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объекта.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инструкций по действиям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проживающих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стационарных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отделениях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диверсионно-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акта, экстремистской акции.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Принятие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техническими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нормального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Координация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диверсионно-террористического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экстремистской акции.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Разработка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планирующей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безопасности 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264" w:leader="none"/>
        </w:tabs>
        <w:spacing w:lineRule="auto" w:line="240" w:before="0" w:after="0"/>
        <w:ind w:left="104" w:right="10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тренировок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угрозе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диверсионно-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террористического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акта, экстремистской акции.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  <w:tab w:val="left" w:pos="5257" w:leader="none"/>
          <w:tab w:val="left" w:pos="7321" w:leader="none"/>
          <w:tab w:val="left" w:pos="9225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Размещение</w:t>
        <w:tab/>
        <w:t>наглядной</w:t>
        <w:tab/>
        <w:t>агитации</w:t>
        <w:tab/>
      </w:r>
      <w:r>
        <w:rPr>
          <w:spacing w:val="-1"/>
          <w:sz w:val="24"/>
          <w:szCs w:val="24"/>
        </w:rPr>
        <w:t>по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защите 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>
        <w:rPr>
          <w:sz w:val="24"/>
          <w:szCs w:val="24"/>
        </w:rPr>
        <w:t>ОСЗН</w:t>
      </w:r>
      <w:r>
        <w:rPr>
          <w:sz w:val="24"/>
          <w:szCs w:val="24"/>
        </w:rPr>
        <w:t xml:space="preserve"> Дубровского района», справочной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экстренной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правоохранительными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органами, 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ЧС, службами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ЖКХ.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</w:tabs>
        <w:spacing w:lineRule="auto" w:line="240" w:before="0" w:after="0"/>
        <w:ind w:left="104" w:right="105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соблюдением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внутреннего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безопасном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помещений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9"/>
          <w:sz w:val="24"/>
          <w:szCs w:val="24"/>
        </w:rPr>
        <w:t xml:space="preserve"> «</w:t>
      </w:r>
      <w:r>
        <w:rPr>
          <w:spacing w:val="-9"/>
          <w:sz w:val="24"/>
          <w:szCs w:val="24"/>
        </w:rPr>
        <w:t>ОСЗН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</w:tabs>
        <w:spacing w:lineRule="auto" w:line="240" w:before="0" w:after="0"/>
        <w:ind w:left="104" w:right="109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мероприятий,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приказов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распоряжений</w:t>
      </w:r>
      <w:r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начальник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 вопросам антитеррористической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защиты.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</w:tabs>
        <w:spacing w:lineRule="auto" w:line="240" w:before="0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причин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способствующих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умышленному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повреждению или порчи имущества и оборудования, техногенным авариям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происшествиям.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</w:tabs>
        <w:spacing w:lineRule="auto" w:line="240" w:before="0" w:after="0"/>
        <w:ind w:left="104" w:right="10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правомерным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 помещений 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 «</w:t>
      </w:r>
      <w:r>
        <w:rPr>
          <w:sz w:val="24"/>
          <w:szCs w:val="24"/>
        </w:rPr>
        <w:t>ОСЗН</w:t>
      </w:r>
      <w:r>
        <w:rPr>
          <w:sz w:val="24"/>
          <w:szCs w:val="24"/>
        </w:rPr>
        <w:t xml:space="preserve"> Дубровского района»,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ремонтных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строительных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фактов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возможной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подготовки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террористических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актов.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2984" w:leader="none"/>
        </w:tabs>
        <w:spacing w:lineRule="auto" w:line="240" w:before="1" w:after="0"/>
        <w:ind w:left="104" w:right="108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Взаимодействие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общественностью 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«</w:t>
      </w:r>
      <w:r>
        <w:rPr>
          <w:spacing w:val="-6"/>
          <w:sz w:val="24"/>
          <w:szCs w:val="24"/>
        </w:rPr>
        <w:t>ОСЗ</w:t>
      </w:r>
      <w:r>
        <w:rPr>
          <w:sz w:val="24"/>
          <w:szCs w:val="24"/>
        </w:rPr>
        <w:t>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1"/>
        <w:numPr>
          <w:ilvl w:val="0"/>
          <w:numId w:val="3"/>
        </w:numPr>
        <w:tabs>
          <w:tab w:val="clear" w:pos="720"/>
          <w:tab w:val="left" w:pos="4528" w:leader="none"/>
        </w:tabs>
        <w:spacing w:lineRule="auto" w:line="240" w:before="0" w:after="0"/>
        <w:ind w:left="4528" w:right="0" w:hanging="281"/>
        <w:jc w:val="both"/>
        <w:rPr>
          <w:sz w:val="24"/>
          <w:szCs w:val="24"/>
        </w:rPr>
      </w:pPr>
      <w:r>
        <w:rPr>
          <w:sz w:val="24"/>
          <w:szCs w:val="24"/>
        </w:rPr>
        <w:t>Права</w:t>
      </w:r>
    </w:p>
    <w:p>
      <w:pPr>
        <w:pStyle w:val="ListParagraph"/>
        <w:widowControl w:val="false"/>
        <w:numPr>
          <w:ilvl w:val="1"/>
          <w:numId w:val="3"/>
        </w:numPr>
        <w:tabs>
          <w:tab w:val="clear" w:pos="720"/>
          <w:tab w:val="left" w:pos="1075" w:leader="none"/>
        </w:tabs>
        <w:bidi w:val="0"/>
        <w:spacing w:lineRule="auto" w:line="240" w:before="0" w:after="0"/>
        <w:ind w:left="0" w:right="0" w:firstLine="147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Ответственное   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лицо    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    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выполнение    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 xml:space="preserve">мероприятий    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по антитеррористической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защите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право: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подготовке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распоряжений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начальника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учреждения.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6" w:firstLine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Распоряжаться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вверенным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ему  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имуществом,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инвентарем,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иными материально-техническими средствами с соблюдением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требований, определенных законодательными и нормативными правовыми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актами.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Подписывать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визировать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компетенции.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Инициировать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совещания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зашиты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9"/>
          <w:sz w:val="24"/>
          <w:szCs w:val="24"/>
        </w:rPr>
        <w:t xml:space="preserve"> «</w:t>
      </w:r>
      <w:r>
        <w:rPr>
          <w:spacing w:val="-9"/>
          <w:sz w:val="24"/>
          <w:szCs w:val="24"/>
        </w:rPr>
        <w:t>ОСЗН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Запрашивать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начальника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сотрудников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учреждения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8"/>
          <w:sz w:val="24"/>
          <w:szCs w:val="24"/>
        </w:rPr>
        <w:t xml:space="preserve"> «</w:t>
      </w:r>
      <w:r>
        <w:rPr>
          <w:spacing w:val="-8"/>
          <w:sz w:val="24"/>
          <w:szCs w:val="24"/>
        </w:rPr>
        <w:t>ОСЗН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Проводить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своевременности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поручений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63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ГБУ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КЦСОН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района.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прекращения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 норм и требований, правил и инструкций по 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рекомендации 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устранению выявленных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нарушений.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Отдавать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распоряжения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сотрудникам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«</w:t>
      </w:r>
      <w:r>
        <w:rPr>
          <w:spacing w:val="1"/>
          <w:sz w:val="24"/>
          <w:szCs w:val="24"/>
        </w:rPr>
        <w:t>ОСЗН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защиты,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правопорядка,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 техники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безопасности.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26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вносить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дополнения,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инструкции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мерам безопасности.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984" w:leader="none"/>
        </w:tabs>
        <w:spacing w:lineRule="auto" w:line="240" w:before="0" w:after="0"/>
        <w:ind w:left="104" w:right="150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Проводить 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состояния внутри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объектового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режима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функционирования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распорядка,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пропускного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режима.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984" w:leader="none"/>
        </w:tabs>
        <w:spacing w:lineRule="auto" w:line="240" w:before="0" w:after="0"/>
        <w:ind w:left="104" w:right="148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Принимать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начальником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«</w:t>
      </w:r>
      <w:r>
        <w:rPr>
          <w:spacing w:val="1"/>
          <w:sz w:val="24"/>
          <w:szCs w:val="24"/>
        </w:rPr>
        <w:t>ОСЗН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района»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безопасности,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антитеррористической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защиты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10"/>
          <w:sz w:val="24"/>
          <w:szCs w:val="24"/>
        </w:rPr>
        <w:t xml:space="preserve"> «</w:t>
      </w:r>
      <w:r>
        <w:rPr>
          <w:spacing w:val="-10"/>
          <w:sz w:val="24"/>
          <w:szCs w:val="24"/>
        </w:rPr>
        <w:t>ОСЗН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Дубровского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района».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2984" w:leader="none"/>
        </w:tabs>
        <w:spacing w:lineRule="auto" w:line="240" w:before="0" w:after="13"/>
        <w:ind w:left="104" w:right="146" w:firstLine="1418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поручени</w:t>
      </w:r>
      <w:r>
        <w:rPr>
          <w:sz w:val="24"/>
          <w:szCs w:val="24"/>
        </w:rPr>
        <w:t xml:space="preserve">ю начальника ГКУ «ОСЗН </w:t>
      </w:r>
      <w:r>
        <w:rPr>
          <w:sz w:val="24"/>
          <w:szCs w:val="24"/>
        </w:rPr>
        <w:t>Дубровского»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района</w:t>
      </w:r>
      <w:r>
        <w:rPr>
          <w:spacing w:val="65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представительствовать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различных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органах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z w:val="24"/>
          <w:szCs w:val="24"/>
        </w:rPr>
        <w:t>организациях по вопросам, входящим в его компетенцию.</w:t>
      </w:r>
    </w:p>
    <w:tbl>
      <w:tblPr>
        <w:tblW w:w="9240" w:type="dxa"/>
        <w:jc w:val="left"/>
        <w:tblInd w:w="111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8"/>
        <w:gridCol w:w="557"/>
        <w:gridCol w:w="1466"/>
        <w:gridCol w:w="1894"/>
        <w:gridCol w:w="3565"/>
      </w:tblGrid>
      <w:tr>
        <w:trPr>
          <w:trHeight w:val="1108" w:hRule="atLeast"/>
        </w:trPr>
        <w:tc>
          <w:tcPr>
            <w:tcW w:w="175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7" w:right="0" w:hanging="0"/>
              <w:rPr>
                <w:sz w:val="28"/>
              </w:rPr>
            </w:pPr>
            <w:r>
              <w:rPr>
                <w:sz w:val="28"/>
              </w:rPr>
              <w:t>Ознакомлен:</w:t>
            </w:r>
          </w:p>
        </w:tc>
        <w:tc>
          <w:tcPr>
            <w:tcW w:w="5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310"/>
              <w:ind w:left="0" w:right="0" w:hanging="0"/>
              <w:rPr>
                <w:sz w:val="28"/>
              </w:rPr>
            </w:pPr>
            <w:r>
              <w:rPr/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310"/>
              <w:ind w:left="133" w:right="0" w:hanging="0"/>
              <w:rPr>
                <w:sz w:val="28"/>
              </w:rPr>
            </w:pPr>
            <w:r>
              <w:rPr/>
            </w:r>
          </w:p>
        </w:tc>
        <w:tc>
          <w:tcPr>
            <w:tcW w:w="189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628" w:leader="none"/>
              </w:tabs>
              <w:spacing w:lineRule="exact" w:line="310"/>
              <w:ind w:left="0" w:right="0" w:hanging="0"/>
              <w:rPr>
                <w:sz w:val="28"/>
              </w:rPr>
            </w:pPr>
            <w:r>
              <w:rPr/>
            </w:r>
          </w:p>
        </w:tc>
        <w:tc>
          <w:tcPr>
            <w:tcW w:w="35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Rule="exact" w:line="310"/>
              <w:ind w:left="0" w:right="0" w:hanging="0"/>
              <w:rPr/>
            </w:pPr>
            <w:r>
              <w:rPr/>
            </w:r>
          </w:p>
        </w:tc>
      </w:tr>
      <w:tr>
        <w:trPr>
          <w:trHeight w:val="740" w:hRule="atLeast"/>
        </w:trPr>
        <w:tc>
          <w:tcPr>
            <w:tcW w:w="17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33" w:before="169" w:after="0"/>
              <w:ind w:left="720" w:right="0" w:hanging="0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  <w:tc>
          <w:tcPr>
            <w:tcW w:w="55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18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33" w:before="180" w:after="0"/>
              <w:ind w:left="538" w:right="0" w:hanging="0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35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Rule="exact" w:line="233" w:before="180" w:after="0"/>
              <w:ind w:left="1502" w:right="1383" w:hanging="0"/>
              <w:jc w:val="center"/>
              <w:rPr>
                <w:sz w:val="22"/>
              </w:rPr>
            </w:pPr>
            <w:r>
              <w:rPr>
                <w:sz w:val="22"/>
              </w:rPr>
              <w:t>(ФИО)</w:t>
            </w:r>
          </w:p>
        </w:tc>
      </w:tr>
    </w:tbl>
    <w:sectPr>
      <w:type w:val="continuous"/>
      <w:pgSz w:w="11906" w:h="16838"/>
      <w:pgMar w:left="1600" w:right="680" w:header="0" w:top="104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tabs>
          <w:tab w:val="num" w:pos="0"/>
        </w:tabs>
        <w:ind w:left="104" w:hanging="4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" w:hanging="448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4" w:hanging="74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7" w:hanging="74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10" w:hanging="74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63" w:hanging="74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5" w:hanging="7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68" w:hanging="74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20" w:hanging="742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104" w:hanging="48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4" w:hanging="486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132" w:hanging="234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0" w:hanging="23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01" w:hanging="23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2" w:hanging="23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43" w:hanging="23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63" w:hanging="23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784" w:hanging="234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778" w:hanging="360"/>
      </w:pPr>
      <w:rPr>
        <w:sz w:val="28"/>
        <w:b/>
        <w:szCs w:val="28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44" w:hanging="486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4" w:hanging="742"/>
      </w:pPr>
      <w:rPr>
        <w:sz w:val="28"/>
        <w:szCs w:val="28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510" w:hanging="74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41" w:hanging="74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72" w:hanging="74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3" w:hanging="74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33" w:hanging="74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4" w:hanging="74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696" w:right="0" w:hanging="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4">
    <w:name w:val="Body Text"/>
    <w:basedOn w:val="Normal"/>
    <w:uiPriority w:val="1"/>
    <w:qFormat/>
    <w:pPr>
      <w:ind w:left="104" w:right="108" w:firstLine="1418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5">
    <w:name w:val="List"/>
    <w:basedOn w:val="Style14"/>
    <w:pPr/>
    <w:rPr>
      <w:rFonts w:ascii="PT Sans" w:hAnsi="PT Sans" w:cs="Noto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1"/>
    <w:qFormat/>
    <w:pPr>
      <w:ind w:left="104" w:right="108" w:firstLine="141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LibreOffice/6.4.7.2$Linux_X86_64 LibreOffice_project/72d9d5113b23a0ed474720f9d366fcde9a2744dd</Application>
  <Pages>3</Pages>
  <Words>760</Words>
  <Characters>5991</Characters>
  <CharactersWithSpaces>6720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2023-01-27T11:33:31Z</dcterms:created>
  <dc:creator/>
  <dc:description/>
  <dc:language>ru-RU</dc:language>
  <cp:lastModifiedBy/>
  <cp:lastPrinted>2023-01-27T16:15:17Z</cp:lastPrinted>
  <dcterms:modified xsi:type="dcterms:W3CDTF">2023-01-27T16:15:20Z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