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A5" w:rsidRPr="009804A5" w:rsidRDefault="009804A5" w:rsidP="009804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ПРАВИТЕЛЬСТВО БРЯНСКОЙ ОБЛАСТИ</w:t>
      </w:r>
    </w:p>
    <w:p w:rsidR="009804A5" w:rsidRPr="009804A5" w:rsidRDefault="009804A5" w:rsidP="009804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noProof/>
          <w:color w:val="203463"/>
          <w:sz w:val="28"/>
          <w:szCs w:val="28"/>
          <w:lang w:eastAsia="ru-RU"/>
        </w:rPr>
        <w:drawing>
          <wp:inline distT="0" distB="0" distL="0" distR="0">
            <wp:extent cx="10160" cy="20320"/>
            <wp:effectExtent l="0" t="0" r="0" b="0"/>
            <wp:docPr id="1" name="Рисунок 1" descr="http://old.bryanskobl.ru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bryanskobl.ru/img/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4A5" w:rsidRPr="009804A5" w:rsidRDefault="009804A5" w:rsidP="009804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П О С Т А Н О В Л Е Н И Е</w:t>
      </w:r>
    </w:p>
    <w:p w:rsidR="009804A5" w:rsidRPr="009804A5" w:rsidRDefault="009804A5" w:rsidP="00980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</w:r>
    </w:p>
    <w:tbl>
      <w:tblPr>
        <w:tblW w:w="2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9804A5" w:rsidRPr="009804A5" w:rsidTr="009804A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4A5" w:rsidRPr="009804A5" w:rsidRDefault="009804A5" w:rsidP="0098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от 7 октября 2013 г. № 564-п </w:t>
            </w:r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br/>
              <w:t>г. Брянск</w:t>
            </w:r>
          </w:p>
        </w:tc>
      </w:tr>
      <w:tr w:rsidR="009804A5" w:rsidRPr="009804A5" w:rsidTr="009804A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4A5" w:rsidRPr="009804A5" w:rsidRDefault="009804A5" w:rsidP="0098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 </w:t>
            </w:r>
          </w:p>
        </w:tc>
      </w:tr>
      <w:tr w:rsidR="009804A5" w:rsidRPr="009804A5" w:rsidTr="009804A5">
        <w:trPr>
          <w:tblCellSpacing w:w="0" w:type="dxa"/>
        </w:trPr>
        <w:tc>
          <w:tcPr>
            <w:tcW w:w="0" w:type="auto"/>
            <w:vAlign w:val="center"/>
            <w:hideMark/>
          </w:tcPr>
          <w:p w:rsidR="009804A5" w:rsidRPr="009804A5" w:rsidRDefault="009804A5" w:rsidP="0098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О БЕСПЛАТНОЙ ЮРИДИЧЕСКОЙ ПОМОЩИ НА ТЕРРИТОРИИ БРЯНСКОЙ ОБЛАСТИ</w:t>
            </w:r>
          </w:p>
        </w:tc>
      </w:tr>
    </w:tbl>
    <w:p w:rsidR="009804A5" w:rsidRPr="009804A5" w:rsidRDefault="009804A5" w:rsidP="009804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</w:p>
    <w:p w:rsidR="009804A5" w:rsidRPr="009804A5" w:rsidRDefault="009804A5" w:rsidP="009804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В целях реализации Федерального закона от 21 ноября 2011 года № 324-ФЗ «О бесплатной юридической помощи в Российской Федерации», Закона Брянской области от 5 июля 2012 года № 43-З «О государственной системе бесплатной юридической помощи на территории Брянской </w:t>
      </w:r>
      <w:proofErr w:type="gramStart"/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области»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Правительство</w:t>
      </w:r>
      <w:proofErr w:type="gramEnd"/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 Брянской области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ПОСТАНОВЛЯЕТ:</w:t>
      </w:r>
    </w:p>
    <w:p w:rsidR="009804A5" w:rsidRPr="009804A5" w:rsidRDefault="009804A5" w:rsidP="009804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1. Определить департамент семьи, социальной и демографической политики Брянской области уполномоченным органом в области обеспечения граждан Российской Федерации на территории Брянской области бесплатной юридической помощью (далее – уполномоченный орган).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2. Утвердить прилагаемые: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перечень исполнительных органов государственной власти Брянской области и их подведомственных учреждений, входящих в государственную систему бесплатной юридической помощи на территории Брянской области, и их компетенцию;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Порядок взаимодействия участников государственной системы бесплатной юридической помощи на территории Брянской области;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Порядок оплаты труда адвокатов, оказывающих бесплатную юридическую 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lastRenderedPageBreak/>
        <w:t>помощь на территории Брянской области в рамках государственной системы бесплатной юридической помощи, и компенсации их расходов на оказание такой помощи.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3. Настоящее постановление вступает в силу через 10 дней со дня его официального </w:t>
      </w:r>
      <w:bookmarkStart w:id="0" w:name="_GoBack"/>
      <w:bookmarkEnd w:id="0"/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опубликования.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>4. Постановление администрации области от 16 марта 2007 года № 192 «О порядке и размере компенсации расходов адвокатам, оказывающим бесплатную юридическую помощь гражданам Российской Федерации на территории Брянской области» признать утратившим силу.</w:t>
      </w: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  <w:t xml:space="preserve">5. Контроль за исполнением настоящего постановления возложить на заместителя Губернатора Брянской области </w:t>
      </w:r>
      <w:proofErr w:type="spellStart"/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>Теребунова</w:t>
      </w:r>
      <w:proofErr w:type="spellEnd"/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t xml:space="preserve"> А.Н.</w:t>
      </w:r>
    </w:p>
    <w:p w:rsidR="009804A5" w:rsidRPr="009804A5" w:rsidRDefault="009804A5" w:rsidP="009804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4A5">
        <w:rPr>
          <w:rFonts w:ascii="Times New Roman" w:eastAsia="Times New Roman" w:hAnsi="Times New Roman" w:cs="Times New Roman"/>
          <w:color w:val="203463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9804A5" w:rsidRPr="009804A5" w:rsidTr="009804A5">
        <w:trPr>
          <w:tblCellSpacing w:w="0" w:type="dxa"/>
        </w:trPr>
        <w:tc>
          <w:tcPr>
            <w:tcW w:w="4000" w:type="pct"/>
            <w:vAlign w:val="center"/>
            <w:hideMark/>
          </w:tcPr>
          <w:p w:rsidR="009804A5" w:rsidRPr="009804A5" w:rsidRDefault="009804A5" w:rsidP="0098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Губернатор</w:t>
            </w:r>
          </w:p>
        </w:tc>
        <w:tc>
          <w:tcPr>
            <w:tcW w:w="1000" w:type="pct"/>
            <w:vAlign w:val="center"/>
            <w:hideMark/>
          </w:tcPr>
          <w:p w:rsidR="009804A5" w:rsidRPr="009804A5" w:rsidRDefault="009804A5" w:rsidP="009804A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</w:pPr>
            <w:proofErr w:type="spellStart"/>
            <w:r w:rsidRPr="009804A5">
              <w:rPr>
                <w:rFonts w:ascii="Times New Roman" w:eastAsia="Times New Roman" w:hAnsi="Times New Roman" w:cs="Times New Roman"/>
                <w:color w:val="203463"/>
                <w:sz w:val="28"/>
                <w:szCs w:val="28"/>
                <w:lang w:eastAsia="ru-RU"/>
              </w:rPr>
              <w:t>Н.В.Денин</w:t>
            </w:r>
            <w:proofErr w:type="spellEnd"/>
          </w:p>
        </w:tc>
      </w:tr>
    </w:tbl>
    <w:p w:rsidR="004E4798" w:rsidRPr="009804A5" w:rsidRDefault="004E4798">
      <w:pPr>
        <w:rPr>
          <w:rFonts w:ascii="Times New Roman" w:hAnsi="Times New Roman" w:cs="Times New Roman"/>
          <w:sz w:val="28"/>
          <w:szCs w:val="28"/>
        </w:rPr>
      </w:pPr>
    </w:p>
    <w:sectPr w:rsidR="004E4798" w:rsidRPr="0098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DC"/>
    <w:rsid w:val="004E4798"/>
    <w:rsid w:val="009804A5"/>
    <w:rsid w:val="00B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4D6C-ACEE-4FB8-901B-CBC9128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2017-12-01T07:53:00Z</dcterms:created>
  <dcterms:modified xsi:type="dcterms:W3CDTF">2017-12-01T07:55:00Z</dcterms:modified>
</cp:coreProperties>
</file>